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FE" w:rsidRPr="007C6207" w:rsidRDefault="003D60FE" w:rsidP="007C6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0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D60FE" w:rsidRPr="00C724D9" w:rsidRDefault="003D60FE" w:rsidP="007C62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24D9">
        <w:rPr>
          <w:rFonts w:ascii="Times New Roman" w:hAnsi="Times New Roman" w:cs="Times New Roman"/>
          <w:sz w:val="24"/>
          <w:szCs w:val="24"/>
          <w:u w:val="single"/>
        </w:rPr>
        <w:t>по результатам диагностической работы по биологии (пробный ЕГЭ), выполненной учащимися 11 классов, которые буду</w:t>
      </w:r>
      <w:r w:rsidR="0009583A" w:rsidRPr="00C724D9">
        <w:rPr>
          <w:rFonts w:ascii="Times New Roman" w:hAnsi="Times New Roman" w:cs="Times New Roman"/>
          <w:sz w:val="24"/>
          <w:szCs w:val="24"/>
          <w:u w:val="single"/>
        </w:rPr>
        <w:t>т сдавать ЕГЭ по биологии в 2020</w:t>
      </w:r>
      <w:r w:rsidRPr="00C724D9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</w:p>
    <w:p w:rsidR="003D60FE" w:rsidRPr="00C724D9" w:rsidRDefault="007C6207" w:rsidP="007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Дата проведения:</w:t>
      </w:r>
      <w:r w:rsidR="0009583A" w:rsidRPr="00C724D9">
        <w:rPr>
          <w:rFonts w:ascii="Times New Roman" w:hAnsi="Times New Roman" w:cs="Times New Roman"/>
          <w:sz w:val="24"/>
          <w:szCs w:val="24"/>
        </w:rPr>
        <w:t xml:space="preserve"> 18 января 2020</w:t>
      </w:r>
      <w:r w:rsidR="003D60FE" w:rsidRPr="00C724D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60FE" w:rsidRPr="00C724D9" w:rsidRDefault="003D60FE" w:rsidP="007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 Диагностическая работа состояла из двух частей, включающих в себя 28 заданий. Часть 1 содержит 21 задание с кратким ответом. Часть 2 содержит 7 заданий с развёрнутым ответом. На выполнение диагностической работы по биологии было отведен 3,5 часа (210 минут).  </w:t>
      </w:r>
    </w:p>
    <w:p w:rsidR="007C6207" w:rsidRPr="00C724D9" w:rsidRDefault="003D60FE" w:rsidP="007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Вариант диагностической работы содержит 28 заданий и состоит из двух частей, различающихся по форме и уровню сложности. </w:t>
      </w:r>
    </w:p>
    <w:p w:rsidR="003D60FE" w:rsidRPr="00C724D9" w:rsidRDefault="003D60FE" w:rsidP="007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b/>
          <w:sz w:val="24"/>
          <w:szCs w:val="24"/>
        </w:rPr>
        <w:t>Часть 1</w:t>
      </w:r>
      <w:r w:rsidRPr="00C724D9">
        <w:rPr>
          <w:rFonts w:ascii="Times New Roman" w:hAnsi="Times New Roman" w:cs="Times New Roman"/>
          <w:sz w:val="24"/>
          <w:szCs w:val="24"/>
        </w:rPr>
        <w:t xml:space="preserve"> содержит 21 задание: </w:t>
      </w:r>
    </w:p>
    <w:p w:rsidR="003D60FE" w:rsidRPr="00C724D9" w:rsidRDefault="003D60FE" w:rsidP="007C62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6 – с множественным выбором с рисунком или без него;</w:t>
      </w:r>
    </w:p>
    <w:p w:rsidR="003D60FE" w:rsidRPr="00C724D9" w:rsidRDefault="003D60FE" w:rsidP="007C62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6 – на установление соответствия с рисунком или без него; </w:t>
      </w:r>
    </w:p>
    <w:p w:rsidR="003D60FE" w:rsidRPr="00C724D9" w:rsidRDefault="003D60FE" w:rsidP="007C62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3 – на установление последовательности систематических таксонов, биологических объектов, процессов, явлений;  </w:t>
      </w:r>
    </w:p>
    <w:p w:rsidR="003D60FE" w:rsidRPr="00C724D9" w:rsidRDefault="003D60FE" w:rsidP="007C62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2 – на решение биологических задач по цитологии и генетике; </w:t>
      </w:r>
    </w:p>
    <w:p w:rsidR="003D60FE" w:rsidRPr="00C724D9" w:rsidRDefault="003D60FE" w:rsidP="007C62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1 – на дополнение недостающей информации в схеме; </w:t>
      </w:r>
    </w:p>
    <w:p w:rsidR="003D60FE" w:rsidRPr="00C724D9" w:rsidRDefault="003D60FE" w:rsidP="007C62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2 – на дополнение недостающей информации в таблице;  </w:t>
      </w:r>
    </w:p>
    <w:p w:rsidR="003D60FE" w:rsidRPr="00C724D9" w:rsidRDefault="003D60FE" w:rsidP="007C62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1 – на анализ информации, представленной в графической или табличной форме.</w:t>
      </w:r>
    </w:p>
    <w:p w:rsidR="007C6207" w:rsidRPr="00C724D9" w:rsidRDefault="003D60FE" w:rsidP="007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Ответ на задания части 1 даётся соответствующей записью в виде слова (словосочетания), числа или последовательности цифр, записанных без пробелов и разделительных символов.  </w:t>
      </w:r>
    </w:p>
    <w:p w:rsidR="003D60FE" w:rsidRPr="00C724D9" w:rsidRDefault="003D60FE" w:rsidP="007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b/>
          <w:sz w:val="24"/>
          <w:szCs w:val="24"/>
        </w:rPr>
        <w:t>Часть 2</w:t>
      </w:r>
      <w:r w:rsidRPr="00C724D9">
        <w:rPr>
          <w:rFonts w:ascii="Times New Roman" w:hAnsi="Times New Roman" w:cs="Times New Roman"/>
          <w:sz w:val="24"/>
          <w:szCs w:val="24"/>
        </w:rPr>
        <w:t xml:space="preserve"> содержит 7 заданий с развёрнутым ответом. В этих заданиях ответ формулируется и записывается экзаменуемым самостоятельно в развёрнутой форме. Задания этой части работы нацелены на выявление учащихся, имеющих высокий уровень биологической подготовки.  </w:t>
      </w:r>
    </w:p>
    <w:p w:rsidR="003D60FE" w:rsidRPr="00C724D9" w:rsidRDefault="007C6207" w:rsidP="007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09583A" w:rsidRPr="00C724D9">
        <w:rPr>
          <w:rFonts w:ascii="Times New Roman" w:hAnsi="Times New Roman" w:cs="Times New Roman"/>
          <w:sz w:val="24"/>
          <w:szCs w:val="24"/>
        </w:rPr>
        <w:t xml:space="preserve">выполнили </w:t>
      </w:r>
      <w:r w:rsidR="0009583A" w:rsidRPr="00C724D9">
        <w:rPr>
          <w:rFonts w:ascii="Times New Roman" w:hAnsi="Times New Roman" w:cs="Times New Roman"/>
          <w:b/>
          <w:sz w:val="24"/>
          <w:szCs w:val="24"/>
        </w:rPr>
        <w:t>36</w:t>
      </w:r>
      <w:r w:rsidR="003D60FE" w:rsidRPr="00C724D9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Pr="00C724D9">
        <w:rPr>
          <w:rFonts w:ascii="Times New Roman" w:hAnsi="Times New Roman" w:cs="Times New Roman"/>
          <w:sz w:val="24"/>
          <w:szCs w:val="24"/>
        </w:rPr>
        <w:t xml:space="preserve">5 </w:t>
      </w:r>
      <w:r w:rsidR="003D60FE" w:rsidRPr="00C724D9">
        <w:rPr>
          <w:rFonts w:ascii="Times New Roman" w:hAnsi="Times New Roman" w:cs="Times New Roman"/>
          <w:sz w:val="24"/>
          <w:szCs w:val="24"/>
        </w:rPr>
        <w:t>образовательных уч</w:t>
      </w:r>
      <w:r w:rsidRPr="00C724D9">
        <w:rPr>
          <w:rFonts w:ascii="Times New Roman" w:hAnsi="Times New Roman" w:cs="Times New Roman"/>
          <w:sz w:val="24"/>
          <w:szCs w:val="24"/>
        </w:rPr>
        <w:t>реждений района</w:t>
      </w:r>
      <w:r w:rsidR="00685548" w:rsidRPr="00C724D9">
        <w:rPr>
          <w:rFonts w:ascii="Times New Roman" w:hAnsi="Times New Roman" w:cs="Times New Roman"/>
          <w:sz w:val="24"/>
          <w:szCs w:val="24"/>
        </w:rPr>
        <w:t xml:space="preserve"> и</w:t>
      </w:r>
      <w:r w:rsidRPr="00C724D9">
        <w:rPr>
          <w:rFonts w:ascii="Times New Roman" w:hAnsi="Times New Roman" w:cs="Times New Roman"/>
          <w:sz w:val="24"/>
          <w:szCs w:val="24"/>
        </w:rPr>
        <w:t xml:space="preserve"> КМКВК. </w:t>
      </w:r>
    </w:p>
    <w:p w:rsidR="003D60FE" w:rsidRPr="00C724D9" w:rsidRDefault="003D60FE" w:rsidP="007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По результатам рабо</w:t>
      </w:r>
      <w:r w:rsidR="0009583A" w:rsidRPr="00C724D9">
        <w:rPr>
          <w:rFonts w:ascii="Times New Roman" w:hAnsi="Times New Roman" w:cs="Times New Roman"/>
          <w:sz w:val="24"/>
          <w:szCs w:val="24"/>
        </w:rPr>
        <w:t>ты учащихся можно разделить на 4</w:t>
      </w:r>
      <w:r w:rsidRPr="00C724D9">
        <w:rPr>
          <w:rFonts w:ascii="Times New Roman" w:hAnsi="Times New Roman" w:cs="Times New Roman"/>
          <w:sz w:val="24"/>
          <w:szCs w:val="24"/>
        </w:rPr>
        <w:t xml:space="preserve">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6207" w:rsidTr="007C6207"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Учащиеся, которые не готовы к экзамену</w:t>
            </w: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Первичный балл 7 – 15 (тестовый балл 16 – 35)</w:t>
            </w:r>
          </w:p>
        </w:tc>
        <w:tc>
          <w:tcPr>
            <w:tcW w:w="3115" w:type="dxa"/>
          </w:tcPr>
          <w:p w:rsidR="007C6207" w:rsidRDefault="00685548" w:rsidP="007C6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C6207" w:rsidRPr="007C6207">
              <w:rPr>
                <w:rFonts w:ascii="Times New Roman" w:hAnsi="Times New Roman" w:cs="Times New Roman"/>
              </w:rPr>
              <w:t xml:space="preserve"> человек</w:t>
            </w:r>
          </w:p>
          <w:p w:rsidR="00685548" w:rsidRDefault="00685548" w:rsidP="007C6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чел.-418, 1 чел.-422, 3 чел.-423, 3 чел.-425, 1 чел.-427</w:t>
            </w:r>
          </w:p>
        </w:tc>
      </w:tr>
      <w:tr w:rsidR="007C6207" w:rsidTr="007C6207"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Учащиеся, показавшие удовлетворительный уровень подготовки</w:t>
            </w:r>
          </w:p>
        </w:tc>
        <w:tc>
          <w:tcPr>
            <w:tcW w:w="3115" w:type="dxa"/>
          </w:tcPr>
          <w:p w:rsidR="007C6207" w:rsidRPr="007C6207" w:rsidRDefault="007C6207" w:rsidP="007C6207">
            <w:pPr>
              <w:ind w:left="174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Первичный балл 16 – 34 (тестовый балл 36 – 60)</w:t>
            </w:r>
          </w:p>
          <w:p w:rsidR="007C6207" w:rsidRDefault="007C6207" w:rsidP="007C6207">
            <w:pPr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C6207" w:rsidRDefault="00685548" w:rsidP="007C6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C6207" w:rsidRPr="007C6207">
              <w:rPr>
                <w:rFonts w:ascii="Times New Roman" w:hAnsi="Times New Roman" w:cs="Times New Roman"/>
              </w:rPr>
              <w:t xml:space="preserve"> человек</w:t>
            </w:r>
          </w:p>
          <w:p w:rsidR="00685548" w:rsidRDefault="00685548" w:rsidP="007C6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чел.-422, 6 чел.-425, 4 чел.-427, 2 чел.-КМКВК</w:t>
            </w:r>
          </w:p>
        </w:tc>
      </w:tr>
      <w:tr w:rsidR="007C6207" w:rsidTr="007C6207"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Учащиеся, показавшие хороший уровень подготовки</w:t>
            </w:r>
          </w:p>
        </w:tc>
        <w:tc>
          <w:tcPr>
            <w:tcW w:w="3115" w:type="dxa"/>
          </w:tcPr>
          <w:p w:rsidR="007C6207" w:rsidRPr="007C6207" w:rsidRDefault="007C6207" w:rsidP="007C6207">
            <w:pPr>
              <w:pStyle w:val="a3"/>
              <w:ind w:left="174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Первичный балл 35 – 49 (тестовый балл 61 – 80)</w:t>
            </w:r>
          </w:p>
          <w:p w:rsidR="007C6207" w:rsidRDefault="007C6207" w:rsidP="007C6207">
            <w:pPr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6 человек</w:t>
            </w:r>
          </w:p>
          <w:p w:rsidR="00685548" w:rsidRDefault="00685548" w:rsidP="007C6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чел.-422, 2 чел.-425</w:t>
            </w:r>
          </w:p>
        </w:tc>
      </w:tr>
      <w:tr w:rsidR="007C6207" w:rsidTr="007C6207"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Учащиеся, показавшие высокий уровень подготовки</w:t>
            </w:r>
          </w:p>
        </w:tc>
        <w:tc>
          <w:tcPr>
            <w:tcW w:w="3115" w:type="dxa"/>
          </w:tcPr>
          <w:p w:rsidR="007C6207" w:rsidRPr="007C6207" w:rsidRDefault="007C6207" w:rsidP="007C6207">
            <w:pPr>
              <w:pStyle w:val="a3"/>
              <w:ind w:left="174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Первичный балл 50 и выше (тестовый балл 81 и выше)</w:t>
            </w:r>
          </w:p>
          <w:p w:rsidR="007C6207" w:rsidRDefault="007C6207" w:rsidP="007C6207">
            <w:pPr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2 человека</w:t>
            </w:r>
          </w:p>
          <w:p w:rsidR="00685548" w:rsidRDefault="00685548" w:rsidP="007C6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чел.-422, 1 чел.-427</w:t>
            </w:r>
          </w:p>
        </w:tc>
      </w:tr>
    </w:tbl>
    <w:p w:rsidR="003D60FE" w:rsidRPr="007C6207" w:rsidRDefault="003D60FE" w:rsidP="007C6207">
      <w:pPr>
        <w:pStyle w:val="a3"/>
        <w:jc w:val="both"/>
        <w:rPr>
          <w:rFonts w:ascii="Times New Roman" w:hAnsi="Times New Roman" w:cs="Times New Roman"/>
        </w:rPr>
      </w:pPr>
    </w:p>
    <w:p w:rsidR="007C6207" w:rsidRDefault="00C724D9" w:rsidP="007C62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919B89B" wp14:editId="27A277CE">
            <wp:extent cx="5940425" cy="3260090"/>
            <wp:effectExtent l="0" t="0" r="317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6207" w:rsidRPr="00C724D9" w:rsidRDefault="00C724D9" w:rsidP="00C724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Из диаграммы видно, что 33% обучающихся 11 классов, которые выбрали для сдачи </w:t>
      </w:r>
      <w:r>
        <w:rPr>
          <w:rFonts w:ascii="Times New Roman" w:hAnsi="Times New Roman" w:cs="Times New Roman"/>
          <w:sz w:val="24"/>
          <w:szCs w:val="24"/>
        </w:rPr>
        <w:t>ЕГЭ биологию, не набрали нужного количества баллов.</w:t>
      </w:r>
    </w:p>
    <w:p w:rsidR="003D60FE" w:rsidRPr="007C6207" w:rsidRDefault="003D60FE" w:rsidP="007C6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6207">
        <w:rPr>
          <w:rFonts w:ascii="Times New Roman" w:hAnsi="Times New Roman" w:cs="Times New Roman"/>
          <w:sz w:val="24"/>
          <w:szCs w:val="24"/>
          <w:u w:val="single"/>
        </w:rPr>
        <w:t>Результаты выполнения заданий</w:t>
      </w: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1271"/>
        <w:gridCol w:w="5245"/>
        <w:gridCol w:w="3115"/>
      </w:tblGrid>
      <w:tr w:rsidR="007C6207" w:rsidTr="00BC3D16">
        <w:tc>
          <w:tcPr>
            <w:tcW w:w="1271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Задание 1</w:t>
            </w:r>
          </w:p>
        </w:tc>
        <w:tc>
          <w:tcPr>
            <w:tcW w:w="524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Биологические термины и понятия. Дополнение схемы</w:t>
            </w: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выполнили 19 человек</w:t>
            </w:r>
          </w:p>
        </w:tc>
      </w:tr>
      <w:tr w:rsidR="007C6207" w:rsidTr="00BC3D16">
        <w:tc>
          <w:tcPr>
            <w:tcW w:w="1271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Задание 2</w:t>
            </w:r>
          </w:p>
        </w:tc>
        <w:tc>
          <w:tcPr>
            <w:tcW w:w="524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Биология как наука. Методы научного познания. Уровни организации живого</w:t>
            </w: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выполнили 23 человека</w:t>
            </w:r>
          </w:p>
        </w:tc>
      </w:tr>
      <w:tr w:rsidR="007C6207" w:rsidTr="00BC3D16">
        <w:tc>
          <w:tcPr>
            <w:tcW w:w="1271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Задание 3</w:t>
            </w:r>
          </w:p>
        </w:tc>
        <w:tc>
          <w:tcPr>
            <w:tcW w:w="524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Генетическая информация в клетке. Хромосомный набор, соматические и половые клетки. Решение биологической задачи</w:t>
            </w: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выполнили 12 человек</w:t>
            </w:r>
          </w:p>
        </w:tc>
      </w:tr>
      <w:tr w:rsidR="007C6207" w:rsidTr="00BC3D16">
        <w:tc>
          <w:tcPr>
            <w:tcW w:w="1271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Задание 4</w:t>
            </w:r>
          </w:p>
        </w:tc>
        <w:tc>
          <w:tcPr>
            <w:tcW w:w="524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Клетка как биологическая система. Жизненный цикл клетки. Множественный выбор</w:t>
            </w: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выполнили 32 человека, их них полностью 21 человек</w:t>
            </w:r>
          </w:p>
        </w:tc>
      </w:tr>
      <w:tr w:rsidR="007C6207" w:rsidTr="00BC3D16">
        <w:tc>
          <w:tcPr>
            <w:tcW w:w="1271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Задание 5</w:t>
            </w:r>
          </w:p>
        </w:tc>
        <w:tc>
          <w:tcPr>
            <w:tcW w:w="524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Клетка как биологическая система. Строение клетки, метаболизм. Жизненный цикл клетки. Установление соответствия</w:t>
            </w: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выполнили 19 человек, из них полностью 13 человек</w:t>
            </w:r>
          </w:p>
        </w:tc>
      </w:tr>
      <w:tr w:rsidR="007C6207" w:rsidTr="00BC3D16">
        <w:tc>
          <w:tcPr>
            <w:tcW w:w="1271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Задание 6</w:t>
            </w:r>
          </w:p>
        </w:tc>
        <w:tc>
          <w:tcPr>
            <w:tcW w:w="524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 xml:space="preserve">Моно- и </w:t>
            </w:r>
            <w:proofErr w:type="spellStart"/>
            <w:r w:rsidRPr="007C6207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7C6207">
              <w:rPr>
                <w:rFonts w:ascii="Times New Roman" w:hAnsi="Times New Roman" w:cs="Times New Roman"/>
              </w:rPr>
              <w:t>, анализирующее скрещивание. Решение биологической задачи</w:t>
            </w: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выполнили 19 человек</w:t>
            </w:r>
          </w:p>
        </w:tc>
      </w:tr>
      <w:tr w:rsidR="007C6207" w:rsidTr="00BC3D16">
        <w:tc>
          <w:tcPr>
            <w:tcW w:w="1271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Задание 7</w:t>
            </w:r>
          </w:p>
        </w:tc>
        <w:tc>
          <w:tcPr>
            <w:tcW w:w="524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Организм как биологическая система.  Селекция. Биотехнология. Множественный выбор</w:t>
            </w: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выполнили 23 ученика, из них полностью 16 учеников</w:t>
            </w:r>
          </w:p>
        </w:tc>
      </w:tr>
      <w:tr w:rsidR="007C6207" w:rsidTr="00BC3D16">
        <w:tc>
          <w:tcPr>
            <w:tcW w:w="1271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Задание 8</w:t>
            </w:r>
          </w:p>
        </w:tc>
        <w:tc>
          <w:tcPr>
            <w:tcW w:w="524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Организм как биологическая система. Селекция. Биотехнология. Установление соответствия</w:t>
            </w: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выполнили 14 учеников, из них полностью 5 учеников</w:t>
            </w:r>
          </w:p>
        </w:tc>
      </w:tr>
      <w:tr w:rsidR="007C6207" w:rsidTr="00BC3D16">
        <w:tc>
          <w:tcPr>
            <w:tcW w:w="1271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Задание 9</w:t>
            </w:r>
          </w:p>
        </w:tc>
        <w:tc>
          <w:tcPr>
            <w:tcW w:w="524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Многообразие организмов. Бактерии, Грибы, Растения, Животные, Вирусы.  Множественный выбор</w:t>
            </w: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выполнили 36 учеников, из них полностью 15 учеников</w:t>
            </w:r>
          </w:p>
        </w:tc>
      </w:tr>
      <w:tr w:rsidR="007C6207" w:rsidTr="00BC3D16">
        <w:tc>
          <w:tcPr>
            <w:tcW w:w="1271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Задание 10</w:t>
            </w:r>
          </w:p>
        </w:tc>
        <w:tc>
          <w:tcPr>
            <w:tcW w:w="524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>Организм человека. Установление соответствия</w:t>
            </w:r>
          </w:p>
        </w:tc>
        <w:tc>
          <w:tcPr>
            <w:tcW w:w="3115" w:type="dxa"/>
          </w:tcPr>
          <w:p w:rsidR="007C6207" w:rsidRDefault="007C6207" w:rsidP="007C62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207">
              <w:rPr>
                <w:rFonts w:ascii="Times New Roman" w:hAnsi="Times New Roman" w:cs="Times New Roman"/>
              </w:rPr>
              <w:t xml:space="preserve">выполнили 7 учеников полностью  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11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Многообразие организмов. Основные систематические категории, их соподчинённость.  Установление последовательности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24 ученика, из них полностью 9 учеников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12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Организм человека. Гигиена человека. Множественный выбор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34 ученика, из них полностью 16 учеников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13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Организм человека.  Установление соответствия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10 учеников, из них полностью 7 учеников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14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Организм человека.  Установление последовательности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10 учеников, из них полностью 2 ученика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15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Эволюция живой природы.  Множественный выбор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34 ученика, из них полностью 26 учеников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16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Эволюция живой природы. Происхождение человека. Установление соответствия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13 человек, из них полностью 4 человек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17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Экосистемы и присущие им закономерности. Биосфера.  Множественный выбор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22 человек, из них полностью 15 человек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18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Экосистемы и присущие им закономерности. Биосфера.  Установление соответствия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27 человек, их них полностью 9 человек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19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Общебиологические закономерности.  Установление последовательности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18 человек, из них полностью 8 человек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20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Общебиологические закономерности. Человек и его здоровье. Работа с таблицей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28 человек, из них полностью 16 человек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21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Биологические системы и их закономерности.  Анализ данных в графической форме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32 человек, из них полностью 22 человек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22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Применение биологических знаний в практических ситуациях (практико-ориентированное задание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 полностью 1 человек, частично (1 балл) 6 человек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23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с изображением биологического объекта)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 xml:space="preserve">выполнил полностью 1 </w:t>
            </w:r>
            <w:proofErr w:type="gramStart"/>
            <w:r w:rsidRPr="007C6207">
              <w:rPr>
                <w:rFonts w:ascii="Times New Roman" w:hAnsi="Times New Roman" w:cs="Times New Roman"/>
              </w:rPr>
              <w:t xml:space="preserve">человек,   </w:t>
            </w:r>
            <w:proofErr w:type="gramEnd"/>
            <w:r w:rsidRPr="007C6207">
              <w:rPr>
                <w:rFonts w:ascii="Times New Roman" w:hAnsi="Times New Roman" w:cs="Times New Roman"/>
              </w:rPr>
              <w:t>частично (2 балла) выполнили 8 человек, частично (1 балл) 5 человек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24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на анализ биологической информации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полностью 9 человек, частично (2 балла) 8 человек, частично (1 балл) выполнили 5 человек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25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Обобщение и применение знаний о человеке и многообразии организмов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полностью 4 человека, выполнили частично (2 балла) 2 человек, частично (1 балл) выполнили 6 человек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26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Обобщение и применение знаний об эволюции органического мира и экологических закономерностях в новой ситуации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полностью 5 человек, выполнили частично (2 балла) 5 человек, выполнили частично (1 балл) 8 человек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27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Решение задач по цитологии на применение знаний в новой ситуации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полностью 8 человек, выполнили частично (1 балл) 2 человека</w:t>
            </w:r>
          </w:p>
        </w:tc>
      </w:tr>
      <w:tr w:rsidR="00BC3D16" w:rsidTr="00BC3D16">
        <w:tc>
          <w:tcPr>
            <w:tcW w:w="1271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Задание 28</w:t>
            </w:r>
          </w:p>
        </w:tc>
        <w:tc>
          <w:tcPr>
            <w:tcW w:w="524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3115" w:type="dxa"/>
          </w:tcPr>
          <w:p w:rsidR="00BC3D16" w:rsidRPr="007C6207" w:rsidRDefault="00BC3D16" w:rsidP="007C6207">
            <w:pPr>
              <w:jc w:val="both"/>
              <w:rPr>
                <w:rFonts w:ascii="Times New Roman" w:hAnsi="Times New Roman" w:cs="Times New Roman"/>
              </w:rPr>
            </w:pPr>
            <w:r w:rsidRPr="007C6207">
              <w:rPr>
                <w:rFonts w:ascii="Times New Roman" w:hAnsi="Times New Roman" w:cs="Times New Roman"/>
              </w:rPr>
              <w:t>выполнили полностью 5 человек, выполнили частично (1 балл) 3 человека</w:t>
            </w:r>
          </w:p>
        </w:tc>
      </w:tr>
    </w:tbl>
    <w:p w:rsidR="003D60FE" w:rsidRPr="007C6207" w:rsidRDefault="003D60FE" w:rsidP="007C6207">
      <w:pPr>
        <w:jc w:val="both"/>
        <w:rPr>
          <w:rFonts w:ascii="Times New Roman" w:hAnsi="Times New Roman" w:cs="Times New Roman"/>
        </w:rPr>
      </w:pPr>
    </w:p>
    <w:p w:rsidR="003D60FE" w:rsidRPr="00C724D9" w:rsidRDefault="003D60FE" w:rsidP="007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Наилучшие результаты учащиеся показали при выполнении заданий </w:t>
      </w:r>
      <w:r w:rsidR="00196BD2" w:rsidRPr="00C724D9">
        <w:rPr>
          <w:rFonts w:ascii="Times New Roman" w:hAnsi="Times New Roman" w:cs="Times New Roman"/>
          <w:sz w:val="24"/>
          <w:szCs w:val="24"/>
        </w:rPr>
        <w:t>2, 4, 6, 7, 9, 11, 12, 15</w:t>
      </w:r>
      <w:proofErr w:type="gramStart"/>
      <w:r w:rsidR="00196BD2" w:rsidRPr="00C724D9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="00196BD2" w:rsidRPr="00C724D9">
        <w:rPr>
          <w:rFonts w:ascii="Times New Roman" w:hAnsi="Times New Roman" w:cs="Times New Roman"/>
          <w:sz w:val="24"/>
          <w:szCs w:val="24"/>
        </w:rPr>
        <w:t xml:space="preserve"> 18, </w:t>
      </w:r>
      <w:r w:rsidR="002129AA" w:rsidRPr="00C724D9">
        <w:rPr>
          <w:rFonts w:ascii="Times New Roman" w:hAnsi="Times New Roman" w:cs="Times New Roman"/>
          <w:sz w:val="24"/>
          <w:szCs w:val="24"/>
        </w:rPr>
        <w:t xml:space="preserve"> 20, 21</w:t>
      </w:r>
      <w:r w:rsidRPr="00C724D9">
        <w:rPr>
          <w:rFonts w:ascii="Times New Roman" w:hAnsi="Times New Roman" w:cs="Times New Roman"/>
          <w:sz w:val="24"/>
          <w:szCs w:val="24"/>
        </w:rPr>
        <w:t>.</w:t>
      </w:r>
    </w:p>
    <w:p w:rsidR="003D60FE" w:rsidRPr="00C724D9" w:rsidRDefault="003D60FE" w:rsidP="007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Наибольшие затруднения вызвали задания:</w:t>
      </w:r>
    </w:p>
    <w:p w:rsidR="003D60FE" w:rsidRPr="00C724D9" w:rsidRDefault="002129AA" w:rsidP="00BC3D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3</w:t>
      </w:r>
      <w:r w:rsidR="003D60FE" w:rsidRPr="00C724D9">
        <w:rPr>
          <w:rFonts w:ascii="Times New Roman" w:hAnsi="Times New Roman" w:cs="Times New Roman"/>
          <w:sz w:val="24"/>
          <w:szCs w:val="24"/>
        </w:rPr>
        <w:t xml:space="preserve"> - </w:t>
      </w:r>
      <w:r w:rsidRPr="00C724D9">
        <w:rPr>
          <w:rFonts w:ascii="Times New Roman" w:hAnsi="Times New Roman" w:cs="Times New Roman"/>
          <w:sz w:val="24"/>
          <w:szCs w:val="24"/>
        </w:rPr>
        <w:t>Генетическая информация в клетке. Хромосомный набор, соматические и половые клетки. Решение биологической задачи</w:t>
      </w:r>
    </w:p>
    <w:p w:rsidR="00196BD2" w:rsidRPr="00C724D9" w:rsidRDefault="00196BD2" w:rsidP="00BC3D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5 - Клетка как биологическая система. Строение клетки, метаболизм. Жизненный цикл клетки. Установление соответствия</w:t>
      </w:r>
    </w:p>
    <w:p w:rsidR="003D60FE" w:rsidRPr="00C724D9" w:rsidRDefault="002129AA" w:rsidP="00BC3D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8 - Организм как биологическая система. Селекция. Биотехнология. Установление соответствия</w:t>
      </w:r>
    </w:p>
    <w:p w:rsidR="003D60FE" w:rsidRPr="00C724D9" w:rsidRDefault="002129AA" w:rsidP="00BC3D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10 - Организм человека. Установление соответствия</w:t>
      </w:r>
    </w:p>
    <w:p w:rsidR="003D60FE" w:rsidRPr="00C724D9" w:rsidRDefault="002129AA" w:rsidP="00BC3D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13 - Организм человека.  Установление соответствия</w:t>
      </w:r>
    </w:p>
    <w:p w:rsidR="003D60FE" w:rsidRPr="00C724D9" w:rsidRDefault="002129AA" w:rsidP="00BC3D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 xml:space="preserve">14 - </w:t>
      </w:r>
      <w:r w:rsidR="00CE178F" w:rsidRPr="00C724D9">
        <w:rPr>
          <w:rFonts w:ascii="Times New Roman" w:hAnsi="Times New Roman" w:cs="Times New Roman"/>
          <w:sz w:val="24"/>
          <w:szCs w:val="24"/>
        </w:rPr>
        <w:t>Организм человека.  Установление последовательности</w:t>
      </w:r>
    </w:p>
    <w:p w:rsidR="003D60FE" w:rsidRPr="00C724D9" w:rsidRDefault="00CE178F" w:rsidP="00BC3D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16 - Эволюция живой природы. Происхождение человека. Установление соответствия</w:t>
      </w:r>
    </w:p>
    <w:p w:rsidR="003D60FE" w:rsidRPr="00C724D9" w:rsidRDefault="003D60FE" w:rsidP="007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Очень плохо учащиеся выполнили задания 2 части с развернутым ответом (23 – 28).</w:t>
      </w:r>
    </w:p>
    <w:p w:rsidR="003D60FE" w:rsidRPr="00C724D9" w:rsidRDefault="003D60FE" w:rsidP="007C62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4D9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учителям</w:t>
      </w:r>
      <w:r w:rsidR="00C7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биологии</w:t>
      </w:r>
      <w:r w:rsidRPr="00C724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C3D16" w:rsidRPr="00C724D9" w:rsidRDefault="00BC3D16" w:rsidP="0068554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</w:t>
      </w:r>
      <w:r w:rsidR="00923597" w:rsidRPr="00C724D9">
        <w:rPr>
          <w:rFonts w:ascii="Times New Roman" w:hAnsi="Times New Roman" w:cs="Times New Roman"/>
          <w:sz w:val="24"/>
          <w:szCs w:val="24"/>
        </w:rPr>
        <w:t>.</w:t>
      </w:r>
    </w:p>
    <w:p w:rsidR="00BC3D16" w:rsidRPr="00C724D9" w:rsidRDefault="00BC3D16" w:rsidP="0068554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Довести до сведения обучающихся и их родителей результаты районной предэкзаменационной работы</w:t>
      </w:r>
      <w:r w:rsidR="00923597" w:rsidRPr="00C724D9">
        <w:rPr>
          <w:rFonts w:ascii="Times New Roman" w:hAnsi="Times New Roman" w:cs="Times New Roman"/>
          <w:sz w:val="24"/>
          <w:szCs w:val="24"/>
        </w:rPr>
        <w:t>.</w:t>
      </w:r>
    </w:p>
    <w:p w:rsidR="00BC3D16" w:rsidRPr="00C724D9" w:rsidRDefault="00BC3D16" w:rsidP="0068554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Составить индивидуальный образовательный маршрут прохождения тем, по которым обучающийся получил низкий балл</w:t>
      </w:r>
      <w:r w:rsidR="00923597" w:rsidRPr="00C724D9">
        <w:rPr>
          <w:rFonts w:ascii="Times New Roman" w:hAnsi="Times New Roman" w:cs="Times New Roman"/>
          <w:sz w:val="24"/>
          <w:szCs w:val="24"/>
        </w:rPr>
        <w:t>.</w:t>
      </w:r>
    </w:p>
    <w:p w:rsidR="003D60FE" w:rsidRPr="00C724D9" w:rsidRDefault="003D60FE" w:rsidP="0068554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Проработа</w:t>
      </w:r>
      <w:r w:rsidR="00CE178F" w:rsidRPr="00C724D9">
        <w:rPr>
          <w:rFonts w:ascii="Times New Roman" w:hAnsi="Times New Roman" w:cs="Times New Roman"/>
          <w:sz w:val="24"/>
          <w:szCs w:val="24"/>
        </w:rPr>
        <w:t xml:space="preserve">ть темы </w:t>
      </w:r>
      <w:r w:rsidRPr="00C724D9">
        <w:rPr>
          <w:rFonts w:ascii="Times New Roman" w:hAnsi="Times New Roman" w:cs="Times New Roman"/>
          <w:sz w:val="24"/>
          <w:szCs w:val="24"/>
        </w:rPr>
        <w:t>«Основы генетики и селекции», «Организм человека», «Эволюция живой природы»</w:t>
      </w:r>
      <w:r w:rsidR="00BC3D16" w:rsidRPr="00C724D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23597" w:rsidRPr="00C724D9">
        <w:rPr>
          <w:rFonts w:ascii="Times New Roman" w:hAnsi="Times New Roman" w:cs="Times New Roman"/>
          <w:sz w:val="24"/>
          <w:szCs w:val="24"/>
        </w:rPr>
        <w:t>кодификатором ЕГЭ по биологии</w:t>
      </w:r>
      <w:r w:rsidRPr="00C724D9">
        <w:rPr>
          <w:rFonts w:ascii="Times New Roman" w:hAnsi="Times New Roman" w:cs="Times New Roman"/>
          <w:sz w:val="24"/>
          <w:szCs w:val="24"/>
        </w:rPr>
        <w:t>.</w:t>
      </w:r>
    </w:p>
    <w:p w:rsidR="003D60FE" w:rsidRPr="00C724D9" w:rsidRDefault="003D60FE" w:rsidP="0068554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Повторить биологические термины и понятия.</w:t>
      </w:r>
    </w:p>
    <w:p w:rsidR="00923597" w:rsidRDefault="00923597" w:rsidP="0068554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4D9">
        <w:rPr>
          <w:rFonts w:ascii="Times New Roman" w:hAnsi="Times New Roman" w:cs="Times New Roman"/>
          <w:sz w:val="24"/>
          <w:szCs w:val="24"/>
        </w:rPr>
        <w:t>Получить дополнительные консультации у районного методиста по решению заданий части 2.</w:t>
      </w:r>
    </w:p>
    <w:p w:rsidR="00C724D9" w:rsidRDefault="00C724D9" w:rsidP="00C72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4D9" w:rsidRDefault="00C724D9" w:rsidP="00C72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4D9" w:rsidRDefault="00C724D9" w:rsidP="00C72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4D9" w:rsidRPr="00C724D9" w:rsidRDefault="00C724D9" w:rsidP="00C72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методист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Т.В.Мироненко</w:t>
      </w:r>
      <w:proofErr w:type="spellEnd"/>
    </w:p>
    <w:p w:rsidR="007C6207" w:rsidRPr="00C724D9" w:rsidRDefault="007C62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6207" w:rsidRPr="00C7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C79FF"/>
    <w:multiLevelType w:val="hybridMultilevel"/>
    <w:tmpl w:val="004E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76774"/>
    <w:multiLevelType w:val="hybridMultilevel"/>
    <w:tmpl w:val="6116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3F7B"/>
    <w:multiLevelType w:val="hybridMultilevel"/>
    <w:tmpl w:val="3E7C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42A14"/>
    <w:multiLevelType w:val="hybridMultilevel"/>
    <w:tmpl w:val="5E10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FE"/>
    <w:rsid w:val="0009583A"/>
    <w:rsid w:val="00196BD2"/>
    <w:rsid w:val="002129AA"/>
    <w:rsid w:val="00332C55"/>
    <w:rsid w:val="003D60FE"/>
    <w:rsid w:val="00685548"/>
    <w:rsid w:val="00731C76"/>
    <w:rsid w:val="00772D67"/>
    <w:rsid w:val="007C6207"/>
    <w:rsid w:val="00923597"/>
    <w:rsid w:val="00930434"/>
    <w:rsid w:val="0095137D"/>
    <w:rsid w:val="00962956"/>
    <w:rsid w:val="00A61BA7"/>
    <w:rsid w:val="00A631B2"/>
    <w:rsid w:val="00BC3D16"/>
    <w:rsid w:val="00C724D9"/>
    <w:rsid w:val="00CE178F"/>
    <w:rsid w:val="00F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EB5A9-FE66-44C4-84AF-9B555864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FE"/>
    <w:pPr>
      <w:ind w:left="720"/>
      <w:contextualSpacing/>
    </w:pPr>
  </w:style>
  <w:style w:type="table" w:styleId="a4">
    <w:name w:val="Table Grid"/>
    <w:basedOn w:val="a1"/>
    <w:uiPriority w:val="39"/>
    <w:rsid w:val="007C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/>
              <a:t>Результат РПР по биологии в %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'[ОТЧЕТ РПР_Биология январь 2020.xlsx]Лист1'!$G$7:$G$10</c:f>
              <c:strCache>
                <c:ptCount val="4"/>
                <c:pt idx="0">
                  <c:v>Первичный балл 7 – 15 </c:v>
                </c:pt>
                <c:pt idx="1">
                  <c:v>Первичный балл 16 – 34 </c:v>
                </c:pt>
                <c:pt idx="2">
                  <c:v>Первичный балл 35 – 49 </c:v>
                </c:pt>
                <c:pt idx="3">
                  <c:v>Первичный балл 50 и выше </c:v>
                </c:pt>
              </c:strCache>
            </c:strRef>
          </c:cat>
          <c:val>
            <c:numRef>
              <c:f>'[ОТЧЕТ РПР_Биология январь 2020.xlsx]Лист1'!$H$7:$H$10</c:f>
              <c:numCache>
                <c:formatCode>0.0</c:formatCode>
                <c:ptCount val="4"/>
                <c:pt idx="0">
                  <c:v>33.333333333333329</c:v>
                </c:pt>
                <c:pt idx="1">
                  <c:v>44.444444444444443</c:v>
                </c:pt>
                <c:pt idx="2">
                  <c:v>16.666666666666664</c:v>
                </c:pt>
                <c:pt idx="3">
                  <c:v>5.5555555555555554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1962160"/>
        <c:axId val="305703944"/>
      </c:barChart>
      <c:catAx>
        <c:axId val="531962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703944"/>
        <c:crosses val="autoZero"/>
        <c:auto val="1"/>
        <c:lblAlgn val="ctr"/>
        <c:lblOffset val="100"/>
        <c:noMultiLvlLbl val="0"/>
      </c:catAx>
      <c:valAx>
        <c:axId val="305703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1962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 T.P.</cp:lastModifiedBy>
  <cp:revision>2</cp:revision>
  <dcterms:created xsi:type="dcterms:W3CDTF">2020-01-30T14:13:00Z</dcterms:created>
  <dcterms:modified xsi:type="dcterms:W3CDTF">2020-01-30T14:13:00Z</dcterms:modified>
</cp:coreProperties>
</file>